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2104" w:rsidRPr="00F122D0" w:rsidRDefault="00CF2104" w:rsidP="006959D0">
      <w:pPr>
        <w:pStyle w:val="BodyText"/>
        <w:jc w:val="center"/>
        <w:rPr>
          <w:rFonts w:asciiTheme="minorBidi" w:hAnsiTheme="minorBidi" w:cstheme="minorBidi"/>
          <w:b/>
          <w:bCs/>
        </w:rPr>
      </w:pPr>
      <w:bookmarkStart w:id="0" w:name="_GoBack"/>
      <w:bookmarkEnd w:id="0"/>
      <w:r w:rsidRPr="00F122D0">
        <w:rPr>
          <w:rFonts w:asciiTheme="minorBidi" w:hAnsiTheme="minorBidi" w:cstheme="minorBidi"/>
          <w:b/>
          <w:bCs/>
        </w:rPr>
        <w:t>WRITTEN RESOLUTIONS OF THE SHAREHOLDER</w:t>
      </w:r>
      <w:r>
        <w:rPr>
          <w:rFonts w:asciiTheme="minorBidi" w:hAnsiTheme="minorBidi" w:cstheme="minorBidi"/>
          <w:b/>
          <w:bCs/>
        </w:rPr>
        <w:t>(</w:t>
      </w:r>
      <w:r w:rsidRPr="00F122D0">
        <w:rPr>
          <w:rFonts w:asciiTheme="minorBidi" w:hAnsiTheme="minorBidi" w:cstheme="minorBidi"/>
          <w:b/>
          <w:bCs/>
        </w:rPr>
        <w:t>S</w:t>
      </w:r>
      <w:r>
        <w:rPr>
          <w:rFonts w:asciiTheme="minorBidi" w:hAnsiTheme="minorBidi" w:cstheme="minorBidi"/>
          <w:b/>
          <w:bCs/>
        </w:rPr>
        <w:t>)</w:t>
      </w:r>
      <w:r w:rsidRPr="00F122D0">
        <w:rPr>
          <w:rFonts w:asciiTheme="minorBidi" w:hAnsiTheme="minorBidi" w:cstheme="minorBidi"/>
          <w:b/>
          <w:bCs/>
        </w:rPr>
        <w:t xml:space="preserve"> IN</w:t>
      </w:r>
    </w:p>
    <w:p w:rsidR="00CF2104" w:rsidRPr="00F122D0" w:rsidRDefault="00CF2104" w:rsidP="00CF2104">
      <w:pPr>
        <w:pStyle w:val="BodyText"/>
        <w:jc w:val="center"/>
        <w:rPr>
          <w:rFonts w:asciiTheme="minorBidi" w:hAnsiTheme="minorBidi" w:cstheme="minorBidi"/>
          <w:b/>
          <w:bCs/>
        </w:rPr>
      </w:pPr>
      <w:r w:rsidRPr="00F122D0">
        <w:rPr>
          <w:rFonts w:asciiTheme="minorBidi" w:hAnsiTheme="minorBidi" w:cstheme="minorBidi"/>
          <w:b/>
          <w:bCs/>
        </w:rPr>
        <w:t>[</w:t>
      </w:r>
      <w:r w:rsidRPr="00F122D0">
        <w:rPr>
          <w:rFonts w:asciiTheme="minorBidi" w:hAnsiTheme="minorBidi" w:cstheme="minorBidi"/>
          <w:b/>
          <w:bCs/>
          <w:i/>
          <w:iCs/>
        </w:rPr>
        <w:t>insert name of the offshore company</w:t>
      </w:r>
      <w:r w:rsidRPr="00F122D0">
        <w:rPr>
          <w:rFonts w:asciiTheme="minorBidi" w:hAnsiTheme="minorBidi" w:cstheme="minorBidi"/>
          <w:b/>
          <w:bCs/>
        </w:rPr>
        <w:t>]</w:t>
      </w:r>
    </w:p>
    <w:p w:rsidR="00CF2104" w:rsidRPr="00F122D0" w:rsidRDefault="00CF2104" w:rsidP="00CF2104">
      <w:pPr>
        <w:pStyle w:val="BodyText"/>
        <w:jc w:val="center"/>
        <w:rPr>
          <w:rFonts w:asciiTheme="minorBidi" w:hAnsiTheme="minorBidi" w:cstheme="minorBidi"/>
        </w:rPr>
      </w:pPr>
      <w:r w:rsidRPr="00F122D0">
        <w:rPr>
          <w:rFonts w:asciiTheme="minorBidi" w:hAnsiTheme="minorBidi" w:cstheme="minorBidi"/>
        </w:rPr>
        <w:t>Jebel Ali Free Zone Registration Number: [</w:t>
      </w:r>
      <w:r w:rsidRPr="00F122D0">
        <w:rPr>
          <w:rFonts w:asciiTheme="minorBidi" w:hAnsiTheme="minorBidi" w:cstheme="minorBidi"/>
          <w:i/>
          <w:iCs/>
        </w:rPr>
        <w:t>insert the Registration Number of the offshore company</w:t>
      </w:r>
      <w:r w:rsidRPr="00F122D0">
        <w:rPr>
          <w:rFonts w:asciiTheme="minorBidi" w:hAnsiTheme="minorBidi" w:cstheme="minorBidi"/>
        </w:rPr>
        <w:t xml:space="preserve">]  </w:t>
      </w:r>
    </w:p>
    <w:p w:rsidR="00CF2104" w:rsidRPr="00F122D0" w:rsidRDefault="00CF2104" w:rsidP="00CF2104">
      <w:pPr>
        <w:pStyle w:val="BodyText"/>
        <w:jc w:val="center"/>
        <w:rPr>
          <w:rFonts w:asciiTheme="minorBidi" w:hAnsiTheme="minorBidi" w:cstheme="minorBidi"/>
        </w:rPr>
      </w:pPr>
      <w:r w:rsidRPr="00F122D0">
        <w:rPr>
          <w:rFonts w:asciiTheme="minorBidi" w:hAnsiTheme="minorBidi" w:cstheme="minorBidi"/>
        </w:rPr>
        <w:t xml:space="preserve">(the </w:t>
      </w:r>
      <w:r w:rsidRPr="00F122D0">
        <w:rPr>
          <w:rFonts w:asciiTheme="minorBidi" w:hAnsiTheme="minorBidi" w:cstheme="minorBidi"/>
          <w:b/>
          <w:bCs/>
        </w:rPr>
        <w:t>Company</w:t>
      </w:r>
      <w:r w:rsidRPr="00F122D0">
        <w:rPr>
          <w:rFonts w:asciiTheme="minorBidi" w:hAnsiTheme="minorBidi" w:cstheme="minorBidi"/>
        </w:rPr>
        <w:t>)</w:t>
      </w:r>
    </w:p>
    <w:p w:rsidR="00CF2104" w:rsidRPr="00F122D0" w:rsidRDefault="00CF2104" w:rsidP="00CF2104">
      <w:pPr>
        <w:pStyle w:val="BodyText"/>
        <w:rPr>
          <w:rFonts w:asciiTheme="minorBidi" w:hAnsiTheme="minorBidi" w:cstheme="minorBidi"/>
        </w:rPr>
      </w:pPr>
      <w:r w:rsidRPr="00F122D0">
        <w:rPr>
          <w:rFonts w:asciiTheme="minorBidi" w:hAnsiTheme="minorBidi" w:cstheme="minorBidi"/>
          <w:bCs/>
        </w:rPr>
        <w:t>The undersigned, being the shareholder</w:t>
      </w:r>
      <w:r>
        <w:rPr>
          <w:rFonts w:asciiTheme="minorBidi" w:hAnsiTheme="minorBidi" w:cstheme="minorBidi"/>
          <w:bCs/>
        </w:rPr>
        <w:t>(</w:t>
      </w:r>
      <w:r w:rsidRPr="00F122D0">
        <w:rPr>
          <w:rFonts w:asciiTheme="minorBidi" w:hAnsiTheme="minorBidi" w:cstheme="minorBidi"/>
          <w:bCs/>
        </w:rPr>
        <w:t>s</w:t>
      </w:r>
      <w:r>
        <w:rPr>
          <w:rFonts w:asciiTheme="minorBidi" w:hAnsiTheme="minorBidi" w:cstheme="minorBidi"/>
          <w:bCs/>
        </w:rPr>
        <w:t>)</w:t>
      </w:r>
      <w:r w:rsidRPr="00F122D0">
        <w:rPr>
          <w:rFonts w:asciiTheme="minorBidi" w:hAnsiTheme="minorBidi" w:cstheme="minorBidi"/>
          <w:bCs/>
        </w:rPr>
        <w:t xml:space="preserve"> (</w:t>
      </w:r>
      <w:r w:rsidRPr="00F122D0">
        <w:rPr>
          <w:rFonts w:asciiTheme="minorBidi" w:hAnsiTheme="minorBidi" w:cstheme="minorBidi"/>
          <w:b/>
        </w:rPr>
        <w:t>Shareholders</w:t>
      </w:r>
      <w:r w:rsidRPr="00F122D0">
        <w:rPr>
          <w:rFonts w:asciiTheme="minorBidi" w:hAnsiTheme="minorBidi" w:cstheme="minorBidi"/>
          <w:bCs/>
        </w:rPr>
        <w:t xml:space="preserve">) in the Company on the date on which this written resolution is passed, resolve, </w:t>
      </w:r>
      <w:r w:rsidRPr="00F122D0">
        <w:rPr>
          <w:rFonts w:asciiTheme="minorBidi" w:hAnsiTheme="minorBidi" w:cstheme="minorBidi"/>
        </w:rPr>
        <w:t>that:</w:t>
      </w:r>
    </w:p>
    <w:p w:rsidR="00CF2104" w:rsidRPr="00F122D0" w:rsidRDefault="00CF2104" w:rsidP="00BC561B">
      <w:pPr>
        <w:pStyle w:val="BodyText"/>
        <w:numPr>
          <w:ilvl w:val="0"/>
          <w:numId w:val="1"/>
        </w:numPr>
        <w:spacing w:after="180"/>
        <w:rPr>
          <w:rFonts w:asciiTheme="minorBidi" w:hAnsiTheme="minorBidi" w:cstheme="minorBidi"/>
          <w:bCs/>
        </w:rPr>
      </w:pPr>
      <w:r w:rsidRPr="00F122D0">
        <w:rPr>
          <w:rFonts w:asciiTheme="minorBidi" w:hAnsiTheme="minorBidi" w:cstheme="minorBidi"/>
        </w:rPr>
        <w:t>without varying the share capital of the Company of AED [</w:t>
      </w:r>
      <w:r w:rsidRPr="00F122D0">
        <w:rPr>
          <w:rFonts w:asciiTheme="minorBidi" w:hAnsiTheme="minorBidi" w:cstheme="minorBidi"/>
          <w:i/>
          <w:iCs/>
        </w:rPr>
        <w:t>insert current share capital of the Company</w:t>
      </w:r>
      <w:r w:rsidRPr="00F122D0">
        <w:rPr>
          <w:rFonts w:asciiTheme="minorBidi" w:hAnsiTheme="minorBidi" w:cstheme="minorBidi"/>
        </w:rPr>
        <w:t xml:space="preserve">], the number of shares in the capital of the Company be </w:t>
      </w:r>
      <w:r w:rsidR="00BC561B">
        <w:rPr>
          <w:rFonts w:asciiTheme="minorBidi" w:hAnsiTheme="minorBidi" w:cstheme="minorBidi"/>
        </w:rPr>
        <w:t>changed</w:t>
      </w:r>
      <w:r w:rsidRPr="00F122D0">
        <w:rPr>
          <w:rFonts w:asciiTheme="minorBidi" w:hAnsiTheme="minorBidi" w:cstheme="minorBidi"/>
        </w:rPr>
        <w:t xml:space="preserve"> from [</w:t>
      </w:r>
      <w:r w:rsidRPr="00F122D0">
        <w:rPr>
          <w:rFonts w:asciiTheme="minorBidi" w:hAnsiTheme="minorBidi" w:cstheme="minorBidi"/>
          <w:i/>
          <w:iCs/>
        </w:rPr>
        <w:t>insert current number of shares in the Company</w:t>
      </w:r>
      <w:r w:rsidRPr="00F122D0">
        <w:rPr>
          <w:rFonts w:asciiTheme="minorBidi" w:hAnsiTheme="minorBidi" w:cstheme="minorBidi"/>
        </w:rPr>
        <w:t>] shares of AED [</w:t>
      </w:r>
      <w:r w:rsidRPr="00F122D0">
        <w:rPr>
          <w:rFonts w:asciiTheme="minorBidi" w:hAnsiTheme="minorBidi" w:cstheme="minorBidi"/>
          <w:i/>
          <w:iCs/>
        </w:rPr>
        <w:t>insert nominal value of each share</w:t>
      </w:r>
      <w:r w:rsidRPr="00F122D0">
        <w:rPr>
          <w:rFonts w:asciiTheme="minorBidi" w:hAnsiTheme="minorBidi" w:cstheme="minorBidi"/>
        </w:rPr>
        <w:t>] each to [</w:t>
      </w:r>
      <w:r w:rsidRPr="00F122D0">
        <w:rPr>
          <w:rFonts w:asciiTheme="minorBidi" w:hAnsiTheme="minorBidi" w:cstheme="minorBidi"/>
          <w:i/>
          <w:iCs/>
        </w:rPr>
        <w:t>insert number of shares after the division has taken place</w:t>
      </w:r>
      <w:r w:rsidRPr="00F122D0">
        <w:rPr>
          <w:rFonts w:asciiTheme="minorBidi" w:hAnsiTheme="minorBidi" w:cstheme="minorBidi"/>
        </w:rPr>
        <w:t>] shares of AED [</w:t>
      </w:r>
      <w:r w:rsidRPr="00F122D0">
        <w:rPr>
          <w:rFonts w:asciiTheme="minorBidi" w:hAnsiTheme="minorBidi" w:cstheme="minorBidi"/>
          <w:i/>
          <w:iCs/>
        </w:rPr>
        <w:t>insert nominal value of each share after the division has taken place</w:t>
      </w:r>
      <w:r w:rsidRPr="00F122D0">
        <w:rPr>
          <w:rFonts w:asciiTheme="minorBidi" w:hAnsiTheme="minorBidi" w:cstheme="minorBidi"/>
        </w:rPr>
        <w:t>] each (</w:t>
      </w:r>
      <w:r w:rsidRPr="00F122D0">
        <w:rPr>
          <w:rFonts w:asciiTheme="minorBidi" w:hAnsiTheme="minorBidi" w:cstheme="minorBidi"/>
          <w:b/>
          <w:bCs/>
        </w:rPr>
        <w:t>Division of Shares</w:t>
      </w:r>
      <w:r w:rsidRPr="00F122D0">
        <w:rPr>
          <w:rFonts w:asciiTheme="minorBidi" w:hAnsiTheme="minorBidi" w:cstheme="minorBidi"/>
        </w:rPr>
        <w:t xml:space="preserve">) with effect from the date on which the Division of Shares is recorded in the register maintained by the </w:t>
      </w:r>
      <w:r w:rsidRPr="00F122D0">
        <w:rPr>
          <w:rFonts w:asciiTheme="minorBidi" w:hAnsiTheme="minorBidi" w:cstheme="minorBidi"/>
          <w:bCs/>
        </w:rPr>
        <w:t>Registrar of Companies (</w:t>
      </w:r>
      <w:r w:rsidRPr="00F122D0">
        <w:rPr>
          <w:rFonts w:asciiTheme="minorBidi" w:hAnsiTheme="minorBidi" w:cstheme="minorBidi"/>
          <w:b/>
        </w:rPr>
        <w:t>Registrar</w:t>
      </w:r>
      <w:r w:rsidRPr="00F122D0">
        <w:rPr>
          <w:rFonts w:asciiTheme="minorBidi" w:hAnsiTheme="minorBidi" w:cstheme="minorBidi"/>
          <w:bCs/>
        </w:rPr>
        <w:t xml:space="preserve">) of the </w:t>
      </w:r>
      <w:r w:rsidRPr="00F122D0">
        <w:rPr>
          <w:rFonts w:asciiTheme="minorBidi" w:hAnsiTheme="minorBidi" w:cstheme="minorBidi"/>
        </w:rPr>
        <w:t>Jebel Ali Free Zone (</w:t>
      </w:r>
      <w:r w:rsidRPr="00F122D0">
        <w:rPr>
          <w:rFonts w:asciiTheme="minorBidi" w:hAnsiTheme="minorBidi" w:cstheme="minorBidi"/>
          <w:b/>
          <w:bCs/>
        </w:rPr>
        <w:t>Free Zone</w:t>
      </w:r>
      <w:r w:rsidRPr="00F122D0">
        <w:rPr>
          <w:rFonts w:asciiTheme="minorBidi" w:hAnsiTheme="minorBidi" w:cstheme="minorBidi"/>
        </w:rPr>
        <w:t xml:space="preserve">) </w:t>
      </w:r>
      <w:r w:rsidRPr="00F122D0">
        <w:rPr>
          <w:rFonts w:asciiTheme="minorBidi" w:hAnsiTheme="minorBidi" w:cstheme="minorBidi"/>
          <w:bCs/>
        </w:rPr>
        <w:t xml:space="preserve">pursuant to the Jebel Ali Free Zone Offshore Companies Regulations </w:t>
      </w:r>
      <w:r>
        <w:rPr>
          <w:rFonts w:asciiTheme="minorBidi" w:hAnsiTheme="minorBidi" w:cstheme="minorBidi"/>
          <w:bCs/>
        </w:rPr>
        <w:t>2018</w:t>
      </w:r>
      <w:r w:rsidRPr="00F122D0">
        <w:rPr>
          <w:rFonts w:asciiTheme="minorBidi" w:hAnsiTheme="minorBidi" w:cstheme="minorBidi"/>
        </w:rPr>
        <w:t xml:space="preserve">; </w:t>
      </w:r>
    </w:p>
    <w:p w:rsidR="00CF2104" w:rsidRPr="00F122D0" w:rsidRDefault="00CF2104" w:rsidP="00CF2104">
      <w:pPr>
        <w:pStyle w:val="BodyText"/>
        <w:numPr>
          <w:ilvl w:val="0"/>
          <w:numId w:val="1"/>
        </w:numPr>
        <w:spacing w:after="180"/>
        <w:rPr>
          <w:rFonts w:asciiTheme="minorBidi" w:hAnsiTheme="minorBidi" w:cstheme="minorBidi"/>
          <w:bCs/>
        </w:rPr>
      </w:pPr>
      <w:r w:rsidRPr="00F122D0">
        <w:rPr>
          <w:rFonts w:asciiTheme="minorBidi" w:hAnsiTheme="minorBidi" w:cstheme="minorBidi"/>
        </w:rPr>
        <w:t>after the Division of Shares, the Shareholders shall own the following shares in the capital of the Company: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3596"/>
        <w:gridCol w:w="2490"/>
        <w:gridCol w:w="3269"/>
      </w:tblGrid>
      <w:tr w:rsidR="00CF2104" w:rsidRPr="00F122D0" w:rsidTr="00CF2104">
        <w:tc>
          <w:tcPr>
            <w:tcW w:w="3596" w:type="dxa"/>
          </w:tcPr>
          <w:p w:rsidR="00CF2104" w:rsidRPr="00F122D0" w:rsidRDefault="00CF2104" w:rsidP="00770CDB">
            <w:pPr>
              <w:pStyle w:val="BodyText"/>
              <w:rPr>
                <w:rFonts w:asciiTheme="minorBidi" w:hAnsiTheme="minorBidi" w:cstheme="minorBidi"/>
                <w:b/>
              </w:rPr>
            </w:pPr>
            <w:r w:rsidRPr="00F122D0">
              <w:rPr>
                <w:rFonts w:asciiTheme="minorBidi" w:hAnsiTheme="minorBidi" w:cstheme="minorBidi"/>
                <w:b/>
              </w:rPr>
              <w:t>Name</w:t>
            </w:r>
          </w:p>
        </w:tc>
        <w:tc>
          <w:tcPr>
            <w:tcW w:w="2490" w:type="dxa"/>
          </w:tcPr>
          <w:p w:rsidR="00CF2104" w:rsidRPr="00F122D0" w:rsidRDefault="00CF2104" w:rsidP="00770CDB">
            <w:pPr>
              <w:pStyle w:val="BodyText"/>
              <w:rPr>
                <w:rFonts w:asciiTheme="minorBidi" w:hAnsiTheme="minorBidi" w:cstheme="minorBidi"/>
                <w:b/>
              </w:rPr>
            </w:pPr>
            <w:r w:rsidRPr="00F122D0">
              <w:rPr>
                <w:rFonts w:asciiTheme="minorBidi" w:hAnsiTheme="minorBidi" w:cstheme="minorBidi"/>
                <w:b/>
              </w:rPr>
              <w:t>Number of shares</w:t>
            </w:r>
          </w:p>
        </w:tc>
        <w:tc>
          <w:tcPr>
            <w:tcW w:w="3269" w:type="dxa"/>
          </w:tcPr>
          <w:p w:rsidR="00CF2104" w:rsidRPr="00F122D0" w:rsidRDefault="00CF2104" w:rsidP="00770CDB">
            <w:pPr>
              <w:pStyle w:val="BodyText"/>
              <w:rPr>
                <w:rFonts w:asciiTheme="minorBidi" w:hAnsiTheme="minorBidi" w:cstheme="minorBidi"/>
                <w:b/>
              </w:rPr>
            </w:pPr>
            <w:r w:rsidRPr="00F122D0">
              <w:rPr>
                <w:rFonts w:asciiTheme="minorBidi" w:hAnsiTheme="minorBidi" w:cstheme="minorBidi"/>
                <w:b/>
              </w:rPr>
              <w:t>Nominal value of each share</w:t>
            </w:r>
          </w:p>
        </w:tc>
      </w:tr>
      <w:tr w:rsidR="00CF2104" w:rsidRPr="00F122D0" w:rsidTr="00CF2104">
        <w:tc>
          <w:tcPr>
            <w:tcW w:w="3596" w:type="dxa"/>
          </w:tcPr>
          <w:p w:rsidR="00CF2104" w:rsidRPr="00F122D0" w:rsidRDefault="00CF2104" w:rsidP="00770CDB">
            <w:pPr>
              <w:pStyle w:val="BodyText"/>
              <w:rPr>
                <w:rFonts w:asciiTheme="minorBidi" w:hAnsiTheme="minorBidi" w:cstheme="minorBidi"/>
                <w:bCs/>
              </w:rPr>
            </w:pPr>
            <w:r w:rsidRPr="00F122D0">
              <w:rPr>
                <w:rFonts w:asciiTheme="minorBidi" w:hAnsiTheme="minorBidi" w:cstheme="minorBidi"/>
                <w:bCs/>
              </w:rPr>
              <w:t>[</w:t>
            </w:r>
            <w:r w:rsidRPr="00F122D0">
              <w:rPr>
                <w:rFonts w:asciiTheme="minorBidi" w:hAnsiTheme="minorBidi" w:cstheme="minorBidi"/>
                <w:bCs/>
                <w:i/>
                <w:iCs/>
              </w:rPr>
              <w:t>in the case of a Shareholder who is an individual, full name of the Shareholder as set out in his/her passport</w:t>
            </w:r>
            <w:r w:rsidRPr="00F122D0">
              <w:rPr>
                <w:rFonts w:asciiTheme="minorBidi" w:hAnsiTheme="minorBidi" w:cstheme="minorBidi"/>
                <w:bCs/>
              </w:rPr>
              <w:t>]:</w:t>
            </w:r>
          </w:p>
        </w:tc>
        <w:tc>
          <w:tcPr>
            <w:tcW w:w="2490" w:type="dxa"/>
          </w:tcPr>
          <w:p w:rsidR="00CF2104" w:rsidRPr="00F122D0" w:rsidRDefault="00CF2104" w:rsidP="00770CDB">
            <w:pPr>
              <w:pStyle w:val="BodyText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3269" w:type="dxa"/>
          </w:tcPr>
          <w:p w:rsidR="00CF2104" w:rsidRPr="00F122D0" w:rsidRDefault="00CF2104" w:rsidP="00770CDB">
            <w:pPr>
              <w:pStyle w:val="BodyText"/>
              <w:rPr>
                <w:rFonts w:asciiTheme="minorBidi" w:hAnsiTheme="minorBidi" w:cstheme="minorBidi"/>
                <w:bCs/>
              </w:rPr>
            </w:pPr>
          </w:p>
        </w:tc>
      </w:tr>
      <w:tr w:rsidR="00CF2104" w:rsidRPr="00F122D0" w:rsidTr="00CF2104">
        <w:tc>
          <w:tcPr>
            <w:tcW w:w="3596" w:type="dxa"/>
          </w:tcPr>
          <w:p w:rsidR="00CF2104" w:rsidRPr="00F122D0" w:rsidRDefault="00CF2104" w:rsidP="00770CDB">
            <w:pPr>
              <w:pStyle w:val="BodyText"/>
              <w:rPr>
                <w:rFonts w:asciiTheme="minorBidi" w:hAnsiTheme="minorBidi" w:cstheme="minorBidi"/>
                <w:bCs/>
              </w:rPr>
            </w:pPr>
            <w:r w:rsidRPr="00F122D0">
              <w:rPr>
                <w:rFonts w:asciiTheme="minorBidi" w:hAnsiTheme="minorBidi" w:cstheme="minorBidi"/>
                <w:bCs/>
              </w:rPr>
              <w:t>[</w:t>
            </w:r>
            <w:r w:rsidRPr="00F122D0">
              <w:rPr>
                <w:rFonts w:asciiTheme="minorBidi" w:hAnsiTheme="minorBidi" w:cstheme="minorBidi"/>
                <w:bCs/>
                <w:i/>
                <w:iCs/>
              </w:rPr>
              <w:t>in the case of a corporate Shareholder, the full name of the corporate Shareholder</w:t>
            </w:r>
            <w:r w:rsidRPr="00F122D0">
              <w:rPr>
                <w:rFonts w:asciiTheme="minorBidi" w:hAnsiTheme="minorBidi" w:cstheme="minorBidi"/>
                <w:bCs/>
              </w:rPr>
              <w:t>]</w:t>
            </w:r>
          </w:p>
        </w:tc>
        <w:tc>
          <w:tcPr>
            <w:tcW w:w="2490" w:type="dxa"/>
          </w:tcPr>
          <w:p w:rsidR="00CF2104" w:rsidRPr="00F122D0" w:rsidRDefault="00CF2104" w:rsidP="00770CDB">
            <w:pPr>
              <w:pStyle w:val="BodyText"/>
              <w:rPr>
                <w:rFonts w:asciiTheme="minorBidi" w:hAnsiTheme="minorBidi" w:cstheme="minorBidi"/>
                <w:bCs/>
              </w:rPr>
            </w:pPr>
          </w:p>
        </w:tc>
        <w:tc>
          <w:tcPr>
            <w:tcW w:w="3269" w:type="dxa"/>
          </w:tcPr>
          <w:p w:rsidR="00CF2104" w:rsidRPr="00F122D0" w:rsidRDefault="00CF2104" w:rsidP="00770CDB">
            <w:pPr>
              <w:pStyle w:val="BodyText"/>
              <w:rPr>
                <w:rFonts w:asciiTheme="minorBidi" w:hAnsiTheme="minorBidi" w:cstheme="minorBidi"/>
                <w:bCs/>
              </w:rPr>
            </w:pPr>
          </w:p>
        </w:tc>
      </w:tr>
    </w:tbl>
    <w:p w:rsidR="00CF2104" w:rsidRPr="00F122D0" w:rsidRDefault="00CF2104" w:rsidP="00CF2104">
      <w:pPr>
        <w:pStyle w:val="BodyText"/>
        <w:rPr>
          <w:rFonts w:asciiTheme="minorBidi" w:hAnsiTheme="minorBidi" w:cstheme="minorBidi"/>
          <w:bCs/>
        </w:rPr>
      </w:pPr>
    </w:p>
    <w:tbl>
      <w:tblPr>
        <w:tblStyle w:val="TableGrid"/>
        <w:tblW w:w="9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0"/>
        <w:gridCol w:w="3690"/>
      </w:tblGrid>
      <w:tr w:rsidR="00CF2104" w:rsidRPr="00F122D0" w:rsidTr="00CF2104">
        <w:tc>
          <w:tcPr>
            <w:tcW w:w="6120" w:type="dxa"/>
            <w:hideMark/>
          </w:tcPr>
          <w:p w:rsidR="00CF2104" w:rsidRPr="00F122D0" w:rsidRDefault="00CF2104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  <w:r w:rsidRPr="00F122D0">
              <w:rPr>
                <w:rFonts w:asciiTheme="minorBidi" w:hAnsiTheme="minorBidi" w:cstheme="minorBidi"/>
                <w:bCs/>
                <w:lang w:val="en-US"/>
              </w:rPr>
              <w:t>Signed by [</w:t>
            </w:r>
            <w:r w:rsidRPr="00F122D0">
              <w:rPr>
                <w:rFonts w:asciiTheme="minorBidi" w:hAnsiTheme="minorBidi" w:cstheme="minorBidi"/>
                <w:bCs/>
                <w:i/>
                <w:iCs/>
                <w:lang w:val="en-US"/>
              </w:rPr>
              <w:t>in the case of a Shareholder who is an individual, the full name of the Shareholder as set out in his or her passport</w:t>
            </w:r>
            <w:r w:rsidRPr="00F122D0">
              <w:rPr>
                <w:rFonts w:asciiTheme="minorBidi" w:hAnsiTheme="minorBidi" w:cstheme="minorBidi"/>
                <w:bCs/>
                <w:lang w:val="en-US"/>
              </w:rPr>
              <w:t>]:</w:t>
            </w:r>
          </w:p>
        </w:tc>
        <w:tc>
          <w:tcPr>
            <w:tcW w:w="3690" w:type="dxa"/>
          </w:tcPr>
          <w:p w:rsidR="00CF2104" w:rsidRPr="00F122D0" w:rsidRDefault="00CF2104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</w:p>
          <w:p w:rsidR="00CF2104" w:rsidRPr="00F122D0" w:rsidRDefault="00CF2104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</w:p>
          <w:p w:rsidR="00CF2104" w:rsidRPr="00F122D0" w:rsidRDefault="00CF2104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  <w:r w:rsidRPr="00F122D0">
              <w:rPr>
                <w:rFonts w:asciiTheme="minorBidi" w:hAnsiTheme="minorBidi" w:cstheme="minorBidi"/>
                <w:bCs/>
                <w:lang w:val="en-US"/>
              </w:rPr>
              <w:t>.....................................................</w:t>
            </w:r>
          </w:p>
        </w:tc>
      </w:tr>
      <w:tr w:rsidR="00CF2104" w:rsidRPr="00F122D0" w:rsidTr="00CF2104">
        <w:tc>
          <w:tcPr>
            <w:tcW w:w="6120" w:type="dxa"/>
            <w:hideMark/>
          </w:tcPr>
          <w:p w:rsidR="00CF2104" w:rsidRPr="00F122D0" w:rsidRDefault="00CF2104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  <w:r w:rsidRPr="00F122D0">
              <w:rPr>
                <w:rFonts w:asciiTheme="minorBidi" w:hAnsiTheme="minorBidi" w:cstheme="minorBidi"/>
                <w:bCs/>
                <w:lang w:val="en-US"/>
              </w:rPr>
              <w:t>Date:</w:t>
            </w:r>
            <w:r w:rsidRPr="00F122D0">
              <w:rPr>
                <w:rFonts w:asciiTheme="minorBidi" w:hAnsiTheme="minorBidi" w:cstheme="minorBidi"/>
                <w:bCs/>
                <w:lang w:val="en-US"/>
              </w:rPr>
              <w:tab/>
            </w:r>
          </w:p>
        </w:tc>
        <w:tc>
          <w:tcPr>
            <w:tcW w:w="3690" w:type="dxa"/>
            <w:hideMark/>
          </w:tcPr>
          <w:p w:rsidR="00CF2104" w:rsidRDefault="00CF2104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  <w:r w:rsidRPr="00F122D0">
              <w:rPr>
                <w:rFonts w:asciiTheme="minorBidi" w:hAnsiTheme="minorBidi" w:cstheme="minorBidi"/>
                <w:bCs/>
                <w:lang w:val="en-US"/>
              </w:rPr>
              <w:t>.....................................................</w:t>
            </w:r>
          </w:p>
          <w:p w:rsidR="00CF2104" w:rsidRPr="00F122D0" w:rsidRDefault="00CF2104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</w:p>
        </w:tc>
      </w:tr>
      <w:tr w:rsidR="00CF2104" w:rsidRPr="00F122D0" w:rsidTr="00CF2104">
        <w:tc>
          <w:tcPr>
            <w:tcW w:w="6120" w:type="dxa"/>
            <w:hideMark/>
          </w:tcPr>
          <w:p w:rsidR="00CF2104" w:rsidRPr="00F122D0" w:rsidRDefault="00CF2104" w:rsidP="00770CDB">
            <w:pPr>
              <w:spacing w:after="120"/>
              <w:rPr>
                <w:rFonts w:asciiTheme="minorBidi" w:hAnsiTheme="minorBidi" w:cstheme="minorBidi"/>
                <w:bCs/>
                <w:i/>
                <w:iCs/>
                <w:lang w:val="en-US"/>
              </w:rPr>
            </w:pPr>
            <w:r w:rsidRPr="00F122D0">
              <w:rPr>
                <w:rFonts w:asciiTheme="minorBidi" w:hAnsiTheme="minorBidi" w:cstheme="minorBidi"/>
                <w:bCs/>
                <w:i/>
                <w:iCs/>
                <w:lang w:val="en-US"/>
              </w:rPr>
              <w:t>[OR]</w:t>
            </w:r>
          </w:p>
        </w:tc>
        <w:tc>
          <w:tcPr>
            <w:tcW w:w="3690" w:type="dxa"/>
          </w:tcPr>
          <w:p w:rsidR="00CF2104" w:rsidRPr="00F122D0" w:rsidRDefault="00CF2104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</w:p>
        </w:tc>
      </w:tr>
      <w:tr w:rsidR="00CF2104" w:rsidRPr="00F122D0" w:rsidTr="00CF2104">
        <w:trPr>
          <w:trHeight w:val="1242"/>
        </w:trPr>
        <w:tc>
          <w:tcPr>
            <w:tcW w:w="6120" w:type="dxa"/>
            <w:hideMark/>
          </w:tcPr>
          <w:p w:rsidR="00CF2104" w:rsidRPr="00F122D0" w:rsidRDefault="00CF2104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  <w:r w:rsidRPr="00F122D0">
              <w:rPr>
                <w:rFonts w:asciiTheme="minorBidi" w:hAnsiTheme="minorBidi" w:cstheme="minorBidi"/>
                <w:bCs/>
                <w:lang w:val="en-US"/>
              </w:rPr>
              <w:t>Signed by [</w:t>
            </w:r>
            <w:r w:rsidRPr="00F122D0">
              <w:rPr>
                <w:rFonts w:asciiTheme="minorBidi" w:hAnsiTheme="minorBidi" w:cstheme="minorBidi"/>
                <w:bCs/>
                <w:i/>
                <w:iCs/>
                <w:lang w:val="en-US"/>
              </w:rPr>
              <w:t>in the case of a corporate Shareholder, the full name of the authorised representative of that corporate Shareholder as set out in his or her passport</w:t>
            </w:r>
            <w:r w:rsidRPr="00F122D0">
              <w:rPr>
                <w:rFonts w:asciiTheme="minorBidi" w:hAnsiTheme="minorBidi" w:cstheme="minorBidi"/>
                <w:bCs/>
                <w:lang w:val="en-US"/>
              </w:rPr>
              <w:t>] duly authorised for and on behalf of [</w:t>
            </w:r>
            <w:r w:rsidRPr="00F122D0">
              <w:rPr>
                <w:rFonts w:asciiTheme="minorBidi" w:hAnsiTheme="minorBidi" w:cstheme="minorBidi"/>
                <w:bCs/>
                <w:i/>
                <w:iCs/>
                <w:lang w:val="en-US"/>
              </w:rPr>
              <w:t>full name of the corporate Shareholder</w:t>
            </w:r>
            <w:r w:rsidRPr="00F122D0">
              <w:rPr>
                <w:rFonts w:asciiTheme="minorBidi" w:hAnsiTheme="minorBidi" w:cstheme="minorBidi"/>
                <w:bCs/>
                <w:lang w:val="en-US"/>
              </w:rPr>
              <w:t>]:</w:t>
            </w:r>
          </w:p>
        </w:tc>
        <w:tc>
          <w:tcPr>
            <w:tcW w:w="3690" w:type="dxa"/>
          </w:tcPr>
          <w:p w:rsidR="00CF2104" w:rsidRDefault="00CF2104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</w:p>
          <w:p w:rsidR="003C7487" w:rsidRDefault="003C7487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</w:p>
          <w:p w:rsidR="003C7487" w:rsidRPr="00F122D0" w:rsidRDefault="003C7487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</w:p>
          <w:p w:rsidR="00CF2104" w:rsidRPr="00CF2104" w:rsidRDefault="00CF2104" w:rsidP="00CF2104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  <w:r w:rsidRPr="00F122D0">
              <w:rPr>
                <w:rFonts w:asciiTheme="minorBidi" w:hAnsiTheme="minorBidi" w:cstheme="minorBidi"/>
                <w:bCs/>
                <w:lang w:val="en-US"/>
              </w:rPr>
              <w:t>.....................................................</w:t>
            </w:r>
          </w:p>
        </w:tc>
      </w:tr>
      <w:tr w:rsidR="00CF2104" w:rsidRPr="00F122D0" w:rsidTr="00CF2104">
        <w:tc>
          <w:tcPr>
            <w:tcW w:w="6120" w:type="dxa"/>
            <w:hideMark/>
          </w:tcPr>
          <w:p w:rsidR="00CF2104" w:rsidRPr="00F122D0" w:rsidRDefault="00CF2104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  <w:r w:rsidRPr="00F122D0">
              <w:rPr>
                <w:rFonts w:asciiTheme="minorBidi" w:hAnsiTheme="minorBidi" w:cstheme="minorBidi"/>
                <w:bCs/>
                <w:lang w:val="en-US"/>
              </w:rPr>
              <w:t>Date:</w:t>
            </w:r>
            <w:r w:rsidRPr="00F122D0">
              <w:rPr>
                <w:rFonts w:asciiTheme="minorBidi" w:hAnsiTheme="minorBidi" w:cstheme="minorBidi"/>
                <w:bCs/>
                <w:lang w:val="en-US"/>
              </w:rPr>
              <w:tab/>
            </w:r>
            <w:r w:rsidRPr="00F122D0">
              <w:rPr>
                <w:rFonts w:asciiTheme="minorBidi" w:hAnsiTheme="minorBidi" w:cstheme="minorBidi"/>
                <w:bCs/>
                <w:lang w:val="en-US"/>
              </w:rPr>
              <w:tab/>
            </w:r>
          </w:p>
        </w:tc>
        <w:tc>
          <w:tcPr>
            <w:tcW w:w="3690" w:type="dxa"/>
            <w:hideMark/>
          </w:tcPr>
          <w:p w:rsidR="00CF2104" w:rsidRPr="00F122D0" w:rsidRDefault="00CF2104" w:rsidP="00770CDB">
            <w:pPr>
              <w:spacing w:after="120"/>
              <w:rPr>
                <w:rFonts w:asciiTheme="minorBidi" w:hAnsiTheme="minorBidi" w:cstheme="minorBidi"/>
                <w:bCs/>
                <w:lang w:val="en-US"/>
              </w:rPr>
            </w:pPr>
            <w:r>
              <w:rPr>
                <w:rFonts w:asciiTheme="minorBidi" w:hAnsiTheme="minorBidi" w:cstheme="minorBidi"/>
                <w:bCs/>
                <w:lang w:val="en-US"/>
              </w:rPr>
              <w:t>..</w:t>
            </w:r>
            <w:r w:rsidRPr="00F122D0">
              <w:rPr>
                <w:rFonts w:asciiTheme="minorBidi" w:hAnsiTheme="minorBidi" w:cstheme="minorBidi"/>
                <w:bCs/>
                <w:lang w:val="en-US"/>
              </w:rPr>
              <w:t>.................................................</w:t>
            </w:r>
          </w:p>
        </w:tc>
      </w:tr>
    </w:tbl>
    <w:p w:rsidR="00CF2104" w:rsidRDefault="00CF2104" w:rsidP="00CF2104"/>
    <w:sectPr w:rsidR="00CF210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1A74" w:rsidRDefault="00A61A74" w:rsidP="0002389D">
      <w:pPr>
        <w:spacing w:after="0" w:line="240" w:lineRule="auto"/>
      </w:pPr>
      <w:r>
        <w:separator/>
      </w:r>
    </w:p>
  </w:endnote>
  <w:endnote w:type="continuationSeparator" w:id="0">
    <w:p w:rsidR="00A61A74" w:rsidRDefault="00A61A74" w:rsidP="000238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1A74" w:rsidRDefault="00A61A74" w:rsidP="0002389D">
      <w:pPr>
        <w:spacing w:after="0" w:line="240" w:lineRule="auto"/>
      </w:pPr>
      <w:r>
        <w:separator/>
      </w:r>
    </w:p>
  </w:footnote>
  <w:footnote w:type="continuationSeparator" w:id="0">
    <w:p w:rsidR="00A61A74" w:rsidRDefault="00A61A74" w:rsidP="000238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0C1233"/>
    <w:multiLevelType w:val="hybridMultilevel"/>
    <w:tmpl w:val="2C24D8E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56C0"/>
    <w:rsid w:val="0002389D"/>
    <w:rsid w:val="0004203C"/>
    <w:rsid w:val="001B686C"/>
    <w:rsid w:val="0026740D"/>
    <w:rsid w:val="003C7487"/>
    <w:rsid w:val="005C2111"/>
    <w:rsid w:val="005E4378"/>
    <w:rsid w:val="00600EC6"/>
    <w:rsid w:val="006959D0"/>
    <w:rsid w:val="00936410"/>
    <w:rsid w:val="009756C0"/>
    <w:rsid w:val="009D328B"/>
    <w:rsid w:val="00A461C8"/>
    <w:rsid w:val="00A61A74"/>
    <w:rsid w:val="00AD1B6C"/>
    <w:rsid w:val="00AE13FE"/>
    <w:rsid w:val="00BB03B5"/>
    <w:rsid w:val="00BB051E"/>
    <w:rsid w:val="00BC561B"/>
    <w:rsid w:val="00C85B60"/>
    <w:rsid w:val="00CA371E"/>
    <w:rsid w:val="00CE1363"/>
    <w:rsid w:val="00CF2104"/>
    <w:rsid w:val="00DD0628"/>
    <w:rsid w:val="00E16195"/>
    <w:rsid w:val="00E6119D"/>
    <w:rsid w:val="00F21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160ABE"/>
  <w15:chartTrackingRefBased/>
  <w15:docId w15:val="{E20226C7-13EA-4826-AC64-F65415DC4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2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3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89D"/>
  </w:style>
  <w:style w:type="paragraph" w:styleId="Footer">
    <w:name w:val="footer"/>
    <w:basedOn w:val="Normal"/>
    <w:link w:val="FooterChar"/>
    <w:uiPriority w:val="99"/>
    <w:unhideWhenUsed/>
    <w:rsid w:val="0002389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89D"/>
  </w:style>
  <w:style w:type="paragraph" w:styleId="BodyText">
    <w:name w:val="Body Text"/>
    <w:basedOn w:val="Normal"/>
    <w:link w:val="BodyTextChar"/>
    <w:uiPriority w:val="2"/>
    <w:qFormat/>
    <w:rsid w:val="00CF2104"/>
    <w:pPr>
      <w:spacing w:after="120" w:line="240" w:lineRule="auto"/>
      <w:jc w:val="both"/>
    </w:pPr>
    <w:rPr>
      <w:rFonts w:eastAsia="Times New Roman" w:cs="Times New Roman"/>
      <w:szCs w:val="24"/>
    </w:rPr>
  </w:style>
  <w:style w:type="character" w:customStyle="1" w:styleId="BodyTextChar">
    <w:name w:val="Body Text Char"/>
    <w:basedOn w:val="DefaultParagraphFont"/>
    <w:link w:val="BodyText"/>
    <w:uiPriority w:val="2"/>
    <w:rsid w:val="00CF2104"/>
    <w:rPr>
      <w:rFonts w:eastAsia="Times New Roman" w:cs="Times New Roman"/>
      <w:szCs w:val="24"/>
    </w:rPr>
  </w:style>
  <w:style w:type="table" w:styleId="TableGrid">
    <w:name w:val="Table Grid"/>
    <w:basedOn w:val="TableNormal"/>
    <w:rsid w:val="00CF2104"/>
    <w:pPr>
      <w:spacing w:after="0" w:line="240" w:lineRule="auto"/>
    </w:pPr>
    <w:rPr>
      <w:rFonts w:eastAsia="Times New Roman" w:cs="Times New Roman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510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9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302</Words>
  <Characters>1727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Dubai World</Company>
  <LinksUpToDate>false</LinksUpToDate>
  <CharactersWithSpaces>2025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Fawzia Abdalla</dc:creator>
  <cp:keywords/>
  <dc:description/>
  <cp:lastModifiedBy>Fawzia Abdalla</cp:lastModifiedBy>
  <cp:revision>19</cp:revision>
  <dcterms:created xsi:type="dcterms:W3CDTF">2018-06-09T21:48:00Z</dcterms:created>
  <dcterms:modified xsi:type="dcterms:W3CDTF">2018-11-24T13:44:00Z</dcterms:modified>
</cp:coreProperties>
</file>